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7463" w:rsidRDefault="00157463" w:rsidP="00157463">
      <w:pPr>
        <w:spacing w:after="0" w:line="480" w:lineRule="auto"/>
        <w:rPr>
          <w:rFonts w:ascii="Times New Roman" w:hAnsi="Times New Roman" w:cs="Times New Roman"/>
          <w:color w:val="222222"/>
          <w:sz w:val="24"/>
          <w:szCs w:val="24"/>
          <w:shd w:val="clear" w:color="auto" w:fill="FFFFFF"/>
        </w:rPr>
      </w:pPr>
      <w:bookmarkStart w:id="0" w:name="_GoBack"/>
      <w:bookmarkEnd w:id="0"/>
    </w:p>
    <w:p w:rsidR="00157463" w:rsidRDefault="00157463" w:rsidP="00157463">
      <w:pPr>
        <w:spacing w:after="0" w:line="480" w:lineRule="auto"/>
        <w:rPr>
          <w:rFonts w:ascii="Times New Roman" w:hAnsi="Times New Roman" w:cs="Times New Roman"/>
          <w:color w:val="222222"/>
          <w:sz w:val="24"/>
          <w:szCs w:val="24"/>
          <w:shd w:val="clear" w:color="auto" w:fill="FFFFFF"/>
        </w:rPr>
      </w:pPr>
    </w:p>
    <w:p w:rsidR="00157463" w:rsidRDefault="00157463" w:rsidP="00157463">
      <w:pPr>
        <w:spacing w:after="0" w:line="480" w:lineRule="auto"/>
        <w:rPr>
          <w:rFonts w:ascii="Times New Roman" w:hAnsi="Times New Roman" w:cs="Times New Roman"/>
          <w:color w:val="222222"/>
          <w:sz w:val="24"/>
          <w:szCs w:val="24"/>
          <w:shd w:val="clear" w:color="auto" w:fill="FFFFFF"/>
        </w:rPr>
      </w:pPr>
    </w:p>
    <w:p w:rsidR="00157463" w:rsidRDefault="00157463" w:rsidP="00157463">
      <w:pPr>
        <w:spacing w:after="0" w:line="480" w:lineRule="auto"/>
        <w:rPr>
          <w:rFonts w:ascii="Times New Roman" w:hAnsi="Times New Roman" w:cs="Times New Roman"/>
          <w:color w:val="222222"/>
          <w:sz w:val="24"/>
          <w:szCs w:val="24"/>
          <w:shd w:val="clear" w:color="auto" w:fill="FFFFFF"/>
        </w:rPr>
      </w:pPr>
    </w:p>
    <w:p w:rsidR="00157463" w:rsidRDefault="00157463" w:rsidP="00157463">
      <w:pPr>
        <w:spacing w:after="0" w:line="480" w:lineRule="auto"/>
        <w:rPr>
          <w:rFonts w:ascii="Times New Roman" w:hAnsi="Times New Roman" w:cs="Times New Roman"/>
          <w:color w:val="222222"/>
          <w:sz w:val="24"/>
          <w:szCs w:val="24"/>
          <w:shd w:val="clear" w:color="auto" w:fill="FFFFFF"/>
        </w:rPr>
      </w:pPr>
    </w:p>
    <w:p w:rsidR="00157463" w:rsidRDefault="00157463" w:rsidP="00157463">
      <w:pPr>
        <w:spacing w:after="0" w:line="480" w:lineRule="auto"/>
        <w:rPr>
          <w:rFonts w:ascii="Times New Roman" w:hAnsi="Times New Roman" w:cs="Times New Roman"/>
          <w:color w:val="222222"/>
          <w:sz w:val="24"/>
          <w:szCs w:val="24"/>
          <w:shd w:val="clear" w:color="auto" w:fill="FFFFFF"/>
        </w:rPr>
      </w:pPr>
    </w:p>
    <w:p w:rsidR="00157463" w:rsidRDefault="00157463" w:rsidP="00157463">
      <w:pPr>
        <w:spacing w:after="0" w:line="480" w:lineRule="auto"/>
        <w:rPr>
          <w:rFonts w:ascii="Times New Roman" w:hAnsi="Times New Roman" w:cs="Times New Roman"/>
          <w:color w:val="222222"/>
          <w:sz w:val="24"/>
          <w:szCs w:val="24"/>
          <w:shd w:val="clear" w:color="auto" w:fill="FFFFFF"/>
        </w:rPr>
      </w:pPr>
    </w:p>
    <w:p w:rsidR="00157463" w:rsidRDefault="00157463" w:rsidP="00157463">
      <w:pPr>
        <w:spacing w:after="0" w:line="480" w:lineRule="auto"/>
        <w:rPr>
          <w:rFonts w:ascii="Times New Roman" w:hAnsi="Times New Roman" w:cs="Times New Roman"/>
          <w:color w:val="222222"/>
          <w:sz w:val="24"/>
          <w:szCs w:val="24"/>
          <w:shd w:val="clear" w:color="auto" w:fill="FFFFFF"/>
        </w:rPr>
      </w:pPr>
    </w:p>
    <w:p w:rsidR="00157463" w:rsidRDefault="00157463" w:rsidP="00157463">
      <w:pPr>
        <w:spacing w:after="0" w:line="480" w:lineRule="auto"/>
        <w:rPr>
          <w:rFonts w:ascii="Times New Roman" w:hAnsi="Times New Roman" w:cs="Times New Roman"/>
          <w:color w:val="222222"/>
          <w:sz w:val="24"/>
          <w:szCs w:val="24"/>
          <w:shd w:val="clear" w:color="auto" w:fill="FFFFFF"/>
        </w:rPr>
      </w:pPr>
    </w:p>
    <w:p w:rsidR="00157463" w:rsidRDefault="00157463" w:rsidP="00157463">
      <w:pPr>
        <w:spacing w:after="0" w:line="480" w:lineRule="auto"/>
        <w:rPr>
          <w:rFonts w:ascii="Times New Roman" w:hAnsi="Times New Roman" w:cs="Times New Roman"/>
          <w:color w:val="222222"/>
          <w:sz w:val="24"/>
          <w:szCs w:val="24"/>
          <w:shd w:val="clear" w:color="auto" w:fill="FFFFFF"/>
        </w:rPr>
      </w:pPr>
    </w:p>
    <w:p w:rsidR="00157463" w:rsidRDefault="00157463" w:rsidP="00157463">
      <w:pPr>
        <w:spacing w:after="0" w:line="480" w:lineRule="auto"/>
        <w:rPr>
          <w:rFonts w:ascii="Times New Roman" w:hAnsi="Times New Roman" w:cs="Times New Roman"/>
          <w:color w:val="222222"/>
          <w:sz w:val="24"/>
          <w:szCs w:val="24"/>
          <w:shd w:val="clear" w:color="auto" w:fill="FFFFFF"/>
        </w:rPr>
      </w:pPr>
    </w:p>
    <w:p w:rsidR="00157463" w:rsidRDefault="00157463" w:rsidP="00157463">
      <w:pPr>
        <w:spacing w:after="0" w:line="480" w:lineRule="auto"/>
        <w:jc w:val="center"/>
        <w:rPr>
          <w:rFonts w:ascii="Times New Roman" w:hAnsi="Times New Roman" w:cs="Times New Roman"/>
          <w:color w:val="222222"/>
          <w:sz w:val="24"/>
          <w:szCs w:val="24"/>
          <w:shd w:val="clear" w:color="auto" w:fill="FFFFFF"/>
        </w:rPr>
      </w:pPr>
    </w:p>
    <w:p w:rsidR="00157463" w:rsidRPr="00157463" w:rsidRDefault="00157463" w:rsidP="00157463">
      <w:pPr>
        <w:spacing w:after="0" w:line="480" w:lineRule="auto"/>
        <w:jc w:val="center"/>
        <w:rPr>
          <w:rFonts w:ascii="Times New Roman" w:hAnsi="Times New Roman" w:cs="Times New Roman"/>
          <w:color w:val="222222"/>
          <w:sz w:val="24"/>
          <w:szCs w:val="24"/>
          <w:shd w:val="clear" w:color="auto" w:fill="FFFFFF"/>
        </w:rPr>
      </w:pPr>
      <w:r w:rsidRPr="00157463">
        <w:rPr>
          <w:rFonts w:ascii="Times New Roman" w:hAnsi="Times New Roman" w:cs="Times New Roman"/>
          <w:color w:val="222222"/>
          <w:sz w:val="24"/>
          <w:szCs w:val="24"/>
          <w:shd w:val="clear" w:color="auto" w:fill="FFFFFF"/>
        </w:rPr>
        <w:t>Steel Production</w:t>
      </w:r>
    </w:p>
    <w:p w:rsidR="00157463" w:rsidRDefault="00157463" w:rsidP="00157463">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rsidR="00157463" w:rsidRDefault="00157463" w:rsidP="00157463">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Institutional Affiliation</w:t>
      </w:r>
    </w:p>
    <w:p w:rsidR="00157463" w:rsidRDefault="00157463" w:rsidP="00157463">
      <w:pPr>
        <w:spacing w:after="0" w:line="480" w:lineRule="auto"/>
        <w:jc w:val="center"/>
        <w:rPr>
          <w:rFonts w:ascii="Times New Roman" w:hAnsi="Times New Roman" w:cs="Times New Roman"/>
          <w:color w:val="222222"/>
          <w:sz w:val="24"/>
          <w:szCs w:val="24"/>
          <w:shd w:val="clear" w:color="auto" w:fill="FFFFFF"/>
        </w:rPr>
      </w:pPr>
    </w:p>
    <w:p w:rsidR="00157463" w:rsidRDefault="00157463" w:rsidP="00157463">
      <w:pPr>
        <w:spacing w:after="0" w:line="480" w:lineRule="auto"/>
        <w:rPr>
          <w:rFonts w:ascii="Times New Roman" w:hAnsi="Times New Roman" w:cs="Times New Roman"/>
          <w:color w:val="222222"/>
          <w:sz w:val="24"/>
          <w:szCs w:val="24"/>
          <w:shd w:val="clear" w:color="auto" w:fill="FFFFFF"/>
        </w:rPr>
      </w:pPr>
    </w:p>
    <w:p w:rsidR="00157463" w:rsidRDefault="00157463" w:rsidP="00157463">
      <w:pPr>
        <w:spacing w:after="0" w:line="480" w:lineRule="auto"/>
        <w:rPr>
          <w:rFonts w:ascii="Times New Roman" w:hAnsi="Times New Roman" w:cs="Times New Roman"/>
          <w:color w:val="222222"/>
          <w:sz w:val="24"/>
          <w:szCs w:val="24"/>
          <w:shd w:val="clear" w:color="auto" w:fill="FFFFFF"/>
        </w:rPr>
      </w:pPr>
    </w:p>
    <w:p w:rsidR="00157463" w:rsidRDefault="00157463" w:rsidP="00157463">
      <w:pPr>
        <w:spacing w:after="0" w:line="480" w:lineRule="auto"/>
        <w:rPr>
          <w:rFonts w:ascii="Times New Roman" w:hAnsi="Times New Roman" w:cs="Times New Roman"/>
          <w:color w:val="222222"/>
          <w:sz w:val="24"/>
          <w:szCs w:val="24"/>
          <w:shd w:val="clear" w:color="auto" w:fill="FFFFFF"/>
        </w:rPr>
      </w:pPr>
    </w:p>
    <w:p w:rsidR="00157463" w:rsidRDefault="00157463" w:rsidP="00157463">
      <w:pPr>
        <w:spacing w:after="0" w:line="480" w:lineRule="auto"/>
        <w:rPr>
          <w:rFonts w:ascii="Times New Roman" w:hAnsi="Times New Roman" w:cs="Times New Roman"/>
          <w:color w:val="222222"/>
          <w:sz w:val="24"/>
          <w:szCs w:val="24"/>
          <w:shd w:val="clear" w:color="auto" w:fill="FFFFFF"/>
        </w:rPr>
      </w:pPr>
    </w:p>
    <w:p w:rsidR="00157463" w:rsidRDefault="00157463" w:rsidP="00157463">
      <w:pPr>
        <w:spacing w:after="0" w:line="480" w:lineRule="auto"/>
        <w:rPr>
          <w:rFonts w:ascii="Times New Roman" w:hAnsi="Times New Roman" w:cs="Times New Roman"/>
          <w:color w:val="222222"/>
          <w:sz w:val="24"/>
          <w:szCs w:val="24"/>
          <w:shd w:val="clear" w:color="auto" w:fill="FFFFFF"/>
        </w:rPr>
      </w:pPr>
    </w:p>
    <w:p w:rsidR="00157463" w:rsidRDefault="00157463" w:rsidP="00157463">
      <w:pPr>
        <w:spacing w:after="0" w:line="480" w:lineRule="auto"/>
        <w:rPr>
          <w:rFonts w:ascii="Times New Roman" w:hAnsi="Times New Roman" w:cs="Times New Roman"/>
          <w:color w:val="222222"/>
          <w:sz w:val="24"/>
          <w:szCs w:val="24"/>
          <w:shd w:val="clear" w:color="auto" w:fill="FFFFFF"/>
        </w:rPr>
      </w:pPr>
    </w:p>
    <w:p w:rsidR="00157463" w:rsidRDefault="00157463" w:rsidP="00157463">
      <w:pPr>
        <w:spacing w:after="0" w:line="480" w:lineRule="auto"/>
        <w:rPr>
          <w:rFonts w:ascii="Times New Roman" w:hAnsi="Times New Roman" w:cs="Times New Roman"/>
          <w:color w:val="222222"/>
          <w:sz w:val="24"/>
          <w:szCs w:val="24"/>
          <w:shd w:val="clear" w:color="auto" w:fill="FFFFFF"/>
        </w:rPr>
      </w:pPr>
    </w:p>
    <w:p w:rsidR="00F05684" w:rsidRPr="00157463" w:rsidRDefault="00F05684" w:rsidP="00157463">
      <w:pPr>
        <w:spacing w:after="0" w:line="480" w:lineRule="auto"/>
        <w:jc w:val="center"/>
        <w:rPr>
          <w:rFonts w:ascii="Times New Roman" w:hAnsi="Times New Roman" w:cs="Times New Roman"/>
          <w:color w:val="222222"/>
          <w:sz w:val="24"/>
          <w:szCs w:val="24"/>
          <w:shd w:val="clear" w:color="auto" w:fill="FFFFFF"/>
        </w:rPr>
      </w:pPr>
      <w:r w:rsidRPr="00157463">
        <w:rPr>
          <w:rFonts w:ascii="Times New Roman" w:hAnsi="Times New Roman" w:cs="Times New Roman"/>
          <w:color w:val="222222"/>
          <w:sz w:val="24"/>
          <w:szCs w:val="24"/>
          <w:shd w:val="clear" w:color="auto" w:fill="FFFFFF"/>
        </w:rPr>
        <w:lastRenderedPageBreak/>
        <w:t>Steel Production</w:t>
      </w:r>
    </w:p>
    <w:p w:rsidR="001011FE" w:rsidRDefault="001011FE" w:rsidP="001011FE">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Steel production or steelmaking is the process of producing steel from iron ore or even steel scraps. The above raw materials define the two main methods used in producing steel; Oxygen furnace and electric arc furnace methods. However, this does not mean that there are only two methods of producing steel. There are other methods, but the two above methods are the main conventionally used processes</w:t>
      </w:r>
      <w:r w:rsidR="00157463" w:rsidRPr="00157463">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The first step in steelmaking involves acquisition of raw materials including iron ore, coke, and lime which are melted in a blast furnace. The resulting molten iron is what used as the main raw material in steel production. </w:t>
      </w:r>
    </w:p>
    <w:p w:rsidR="00C003D4" w:rsidRDefault="001011FE" w:rsidP="001011FE">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All the above mentioned</w:t>
      </w:r>
      <w:r w:rsidR="00157463" w:rsidRPr="00157463">
        <w:rPr>
          <w:rFonts w:ascii="Times New Roman" w:hAnsi="Times New Roman" w:cs="Times New Roman"/>
          <w:color w:val="222222"/>
          <w:sz w:val="24"/>
          <w:szCs w:val="24"/>
          <w:shd w:val="clear" w:color="auto" w:fill="FFFFFF"/>
        </w:rPr>
        <w:t xml:space="preserve"> processes are effective and efficient in the production of steel. The PowerPoint presentation has shown the two processes but is discussed in detail the oxygen furnace method because it is the most commonly used in the industry. The differences between the two ways are that in oxygen furnace method, the process involves the use of iron ore as a raw material. According to Singh (2009), steel mills are used to manufacture steel from iron ore. This method only applies to the oxygen furnace method, which involves iron ore as raw materials. The other method, the electric arc furnace is different because it involves recycling the existing steel. </w:t>
      </w:r>
    </w:p>
    <w:p w:rsidR="00157463" w:rsidRDefault="00157463" w:rsidP="001011FE">
      <w:pPr>
        <w:spacing w:after="0" w:line="480" w:lineRule="auto"/>
        <w:ind w:firstLine="720"/>
        <w:rPr>
          <w:rFonts w:ascii="Times New Roman" w:hAnsi="Times New Roman" w:cs="Times New Roman"/>
          <w:color w:val="222222"/>
          <w:sz w:val="24"/>
          <w:szCs w:val="24"/>
          <w:shd w:val="clear" w:color="auto" w:fill="FFFFFF"/>
        </w:rPr>
      </w:pPr>
      <w:r w:rsidRPr="00157463">
        <w:rPr>
          <w:rFonts w:ascii="Times New Roman" w:hAnsi="Times New Roman" w:cs="Times New Roman"/>
          <w:color w:val="222222"/>
          <w:sz w:val="24"/>
          <w:szCs w:val="24"/>
          <w:shd w:val="clear" w:color="auto" w:fill="FFFFFF"/>
        </w:rPr>
        <w:t xml:space="preserve">Oxygen furnace method involves combining iron, steel scraps, and flux then passing the combination through an oxygen chamber where it is heated up to 1700 degrees Celsius. The above temperature ensures that all the impurities are removed, and the carbon content from coal is reduced to 90%. The oxidation process that takes place in the chamber ensures that the scrap metals are cleaned from any impurities. The end product is in liquid form and is cooled down to form large steel sheets that are cut into pieces for supplying. </w:t>
      </w:r>
      <w:r w:rsidR="001011FE">
        <w:rPr>
          <w:rFonts w:ascii="Times New Roman" w:hAnsi="Times New Roman" w:cs="Times New Roman"/>
          <w:color w:val="222222"/>
          <w:sz w:val="24"/>
          <w:szCs w:val="24"/>
          <w:shd w:val="clear" w:color="auto" w:fill="FFFFFF"/>
        </w:rPr>
        <w:t xml:space="preserve">The electric arc furnace method </w:t>
      </w:r>
      <w:r w:rsidR="001011FE">
        <w:rPr>
          <w:rFonts w:ascii="Times New Roman" w:hAnsi="Times New Roman" w:cs="Times New Roman"/>
          <w:color w:val="222222"/>
          <w:sz w:val="24"/>
          <w:szCs w:val="24"/>
          <w:shd w:val="clear" w:color="auto" w:fill="FFFFFF"/>
        </w:rPr>
        <w:lastRenderedPageBreak/>
        <w:t xml:space="preserve">involves feeding recycled steel scrap through high-power electric arcs which melts and converts the scraps into high quality steel at a temperature of up to 1,650 degrees Celsius. </w:t>
      </w:r>
    </w:p>
    <w:p w:rsidR="00157463" w:rsidRDefault="00157463" w:rsidP="00157463">
      <w:pPr>
        <w:spacing w:after="0" w:line="480" w:lineRule="auto"/>
        <w:ind w:firstLine="720"/>
        <w:rPr>
          <w:rFonts w:ascii="Times New Roman" w:hAnsi="Times New Roman" w:cs="Times New Roman"/>
          <w:color w:val="222222"/>
          <w:sz w:val="24"/>
          <w:szCs w:val="24"/>
          <w:shd w:val="clear" w:color="auto" w:fill="FFFFFF"/>
        </w:rPr>
      </w:pPr>
      <w:r w:rsidRPr="00157463">
        <w:rPr>
          <w:rFonts w:ascii="Times New Roman" w:hAnsi="Times New Roman" w:cs="Times New Roman"/>
          <w:color w:val="222222"/>
          <w:sz w:val="24"/>
          <w:szCs w:val="24"/>
          <w:shd w:val="clear" w:color="auto" w:fill="FFFFFF"/>
        </w:rPr>
        <w:t xml:space="preserve">However, despite the differences, both methods are effective. In terms of environmental pollution and corporate responsibility, industries should adopt a method that tries to minimize the environmental hazards that they release into the environment. As such, the best method of production would be the electric furnace because it involves using existing steel. Industries should embrace the production methods that are effective and also compliant with environmental regulations. </w:t>
      </w:r>
      <w:r w:rsidRPr="00157463">
        <w:rPr>
          <w:rFonts w:ascii="Times New Roman" w:hAnsi="Times New Roman" w:cs="Times New Roman"/>
          <w:color w:val="222222"/>
          <w:sz w:val="24"/>
          <w:szCs w:val="24"/>
          <w:shd w:val="clear" w:color="auto" w:fill="FFFFFF"/>
        </w:rPr>
        <w:br/>
      </w:r>
    </w:p>
    <w:p w:rsidR="00157463" w:rsidRDefault="00157463" w:rsidP="00157463">
      <w:pPr>
        <w:spacing w:after="0" w:line="480" w:lineRule="auto"/>
        <w:ind w:firstLine="720"/>
        <w:rPr>
          <w:rFonts w:ascii="Times New Roman" w:hAnsi="Times New Roman" w:cs="Times New Roman"/>
          <w:color w:val="222222"/>
          <w:sz w:val="24"/>
          <w:szCs w:val="24"/>
          <w:shd w:val="clear" w:color="auto" w:fill="FFFFFF"/>
        </w:rPr>
      </w:pPr>
    </w:p>
    <w:p w:rsidR="001011FE" w:rsidRDefault="001011FE" w:rsidP="00157463">
      <w:pPr>
        <w:spacing w:after="0" w:line="480" w:lineRule="auto"/>
        <w:ind w:firstLine="720"/>
        <w:rPr>
          <w:rFonts w:ascii="Times New Roman" w:hAnsi="Times New Roman" w:cs="Times New Roman"/>
          <w:color w:val="222222"/>
          <w:sz w:val="24"/>
          <w:szCs w:val="24"/>
          <w:shd w:val="clear" w:color="auto" w:fill="FFFFFF"/>
        </w:rPr>
      </w:pPr>
    </w:p>
    <w:p w:rsidR="001011FE" w:rsidRDefault="001011FE" w:rsidP="00157463">
      <w:pPr>
        <w:spacing w:after="0" w:line="480" w:lineRule="auto"/>
        <w:ind w:firstLine="720"/>
        <w:rPr>
          <w:rFonts w:ascii="Times New Roman" w:hAnsi="Times New Roman" w:cs="Times New Roman"/>
          <w:color w:val="222222"/>
          <w:sz w:val="24"/>
          <w:szCs w:val="24"/>
          <w:shd w:val="clear" w:color="auto" w:fill="FFFFFF"/>
        </w:rPr>
      </w:pPr>
    </w:p>
    <w:p w:rsidR="001011FE" w:rsidRDefault="001011FE" w:rsidP="00157463">
      <w:pPr>
        <w:spacing w:after="0" w:line="480" w:lineRule="auto"/>
        <w:ind w:firstLine="720"/>
        <w:rPr>
          <w:rFonts w:ascii="Times New Roman" w:hAnsi="Times New Roman" w:cs="Times New Roman"/>
          <w:color w:val="222222"/>
          <w:sz w:val="24"/>
          <w:szCs w:val="24"/>
          <w:shd w:val="clear" w:color="auto" w:fill="FFFFFF"/>
        </w:rPr>
      </w:pPr>
    </w:p>
    <w:p w:rsidR="001011FE" w:rsidRDefault="001011FE" w:rsidP="00157463">
      <w:pPr>
        <w:spacing w:after="0" w:line="480" w:lineRule="auto"/>
        <w:ind w:firstLine="720"/>
        <w:rPr>
          <w:rFonts w:ascii="Times New Roman" w:hAnsi="Times New Roman" w:cs="Times New Roman"/>
          <w:color w:val="222222"/>
          <w:sz w:val="24"/>
          <w:szCs w:val="24"/>
          <w:shd w:val="clear" w:color="auto" w:fill="FFFFFF"/>
        </w:rPr>
      </w:pPr>
    </w:p>
    <w:p w:rsidR="001011FE" w:rsidRDefault="001011FE" w:rsidP="00157463">
      <w:pPr>
        <w:spacing w:after="0" w:line="480" w:lineRule="auto"/>
        <w:ind w:firstLine="720"/>
        <w:rPr>
          <w:rFonts w:ascii="Times New Roman" w:hAnsi="Times New Roman" w:cs="Times New Roman"/>
          <w:color w:val="222222"/>
          <w:sz w:val="24"/>
          <w:szCs w:val="24"/>
          <w:shd w:val="clear" w:color="auto" w:fill="FFFFFF"/>
        </w:rPr>
      </w:pPr>
    </w:p>
    <w:p w:rsidR="001011FE" w:rsidRDefault="001011FE" w:rsidP="00157463">
      <w:pPr>
        <w:spacing w:after="0" w:line="480" w:lineRule="auto"/>
        <w:ind w:firstLine="720"/>
        <w:rPr>
          <w:rFonts w:ascii="Times New Roman" w:hAnsi="Times New Roman" w:cs="Times New Roman"/>
          <w:color w:val="222222"/>
          <w:sz w:val="24"/>
          <w:szCs w:val="24"/>
          <w:shd w:val="clear" w:color="auto" w:fill="FFFFFF"/>
        </w:rPr>
      </w:pPr>
    </w:p>
    <w:p w:rsidR="001011FE" w:rsidRDefault="001011FE" w:rsidP="00157463">
      <w:pPr>
        <w:spacing w:after="0" w:line="480" w:lineRule="auto"/>
        <w:ind w:firstLine="720"/>
        <w:rPr>
          <w:rFonts w:ascii="Times New Roman" w:hAnsi="Times New Roman" w:cs="Times New Roman"/>
          <w:color w:val="222222"/>
          <w:sz w:val="24"/>
          <w:szCs w:val="24"/>
          <w:shd w:val="clear" w:color="auto" w:fill="FFFFFF"/>
        </w:rPr>
      </w:pPr>
    </w:p>
    <w:p w:rsidR="001011FE" w:rsidRDefault="001011FE" w:rsidP="00157463">
      <w:pPr>
        <w:spacing w:after="0" w:line="480" w:lineRule="auto"/>
        <w:ind w:firstLine="720"/>
        <w:rPr>
          <w:rFonts w:ascii="Times New Roman" w:hAnsi="Times New Roman" w:cs="Times New Roman"/>
          <w:color w:val="222222"/>
          <w:sz w:val="24"/>
          <w:szCs w:val="24"/>
          <w:shd w:val="clear" w:color="auto" w:fill="FFFFFF"/>
        </w:rPr>
      </w:pPr>
    </w:p>
    <w:p w:rsidR="001011FE" w:rsidRDefault="001011FE" w:rsidP="00157463">
      <w:pPr>
        <w:spacing w:after="0" w:line="480" w:lineRule="auto"/>
        <w:ind w:firstLine="720"/>
        <w:rPr>
          <w:rFonts w:ascii="Times New Roman" w:hAnsi="Times New Roman" w:cs="Times New Roman"/>
          <w:color w:val="222222"/>
          <w:sz w:val="24"/>
          <w:szCs w:val="24"/>
          <w:shd w:val="clear" w:color="auto" w:fill="FFFFFF"/>
        </w:rPr>
      </w:pPr>
    </w:p>
    <w:p w:rsidR="001011FE" w:rsidRDefault="001011FE" w:rsidP="00157463">
      <w:pPr>
        <w:spacing w:after="0" w:line="480" w:lineRule="auto"/>
        <w:ind w:firstLine="720"/>
        <w:rPr>
          <w:rFonts w:ascii="Times New Roman" w:hAnsi="Times New Roman" w:cs="Times New Roman"/>
          <w:color w:val="222222"/>
          <w:sz w:val="24"/>
          <w:szCs w:val="24"/>
          <w:shd w:val="clear" w:color="auto" w:fill="FFFFFF"/>
        </w:rPr>
      </w:pPr>
    </w:p>
    <w:p w:rsidR="001011FE" w:rsidRDefault="001011FE" w:rsidP="00157463">
      <w:pPr>
        <w:spacing w:after="0" w:line="480" w:lineRule="auto"/>
        <w:ind w:firstLine="720"/>
        <w:rPr>
          <w:rFonts w:ascii="Times New Roman" w:hAnsi="Times New Roman" w:cs="Times New Roman"/>
          <w:color w:val="222222"/>
          <w:sz w:val="24"/>
          <w:szCs w:val="24"/>
          <w:shd w:val="clear" w:color="auto" w:fill="FFFFFF"/>
        </w:rPr>
      </w:pPr>
    </w:p>
    <w:p w:rsidR="001011FE" w:rsidRDefault="001011FE" w:rsidP="00157463">
      <w:pPr>
        <w:spacing w:after="0" w:line="480" w:lineRule="auto"/>
        <w:ind w:firstLine="720"/>
        <w:rPr>
          <w:rFonts w:ascii="Times New Roman" w:hAnsi="Times New Roman" w:cs="Times New Roman"/>
          <w:color w:val="222222"/>
          <w:sz w:val="24"/>
          <w:szCs w:val="24"/>
          <w:shd w:val="clear" w:color="auto" w:fill="FFFFFF"/>
        </w:rPr>
      </w:pPr>
    </w:p>
    <w:p w:rsidR="001011FE" w:rsidRPr="00157463" w:rsidRDefault="001011FE" w:rsidP="00C003D4">
      <w:pPr>
        <w:spacing w:after="0" w:line="480" w:lineRule="auto"/>
        <w:rPr>
          <w:rFonts w:ascii="Times New Roman" w:hAnsi="Times New Roman" w:cs="Times New Roman"/>
          <w:color w:val="222222"/>
          <w:sz w:val="24"/>
          <w:szCs w:val="24"/>
          <w:shd w:val="clear" w:color="auto" w:fill="FFFFFF"/>
        </w:rPr>
      </w:pPr>
    </w:p>
    <w:p w:rsidR="00157463" w:rsidRPr="00157463" w:rsidRDefault="00157463" w:rsidP="00157463">
      <w:pPr>
        <w:spacing w:after="0" w:line="480" w:lineRule="auto"/>
        <w:jc w:val="center"/>
        <w:rPr>
          <w:rFonts w:ascii="Times New Roman" w:hAnsi="Times New Roman" w:cs="Times New Roman"/>
          <w:color w:val="222222"/>
          <w:sz w:val="24"/>
          <w:szCs w:val="24"/>
          <w:shd w:val="clear" w:color="auto" w:fill="FFFFFF"/>
        </w:rPr>
      </w:pPr>
      <w:r w:rsidRPr="00157463">
        <w:rPr>
          <w:rFonts w:ascii="Times New Roman" w:hAnsi="Times New Roman" w:cs="Times New Roman"/>
          <w:color w:val="222222"/>
          <w:sz w:val="24"/>
          <w:szCs w:val="24"/>
          <w:shd w:val="clear" w:color="auto" w:fill="FFFFFF"/>
        </w:rPr>
        <w:lastRenderedPageBreak/>
        <w:t>Reference</w:t>
      </w:r>
    </w:p>
    <w:p w:rsidR="006D5379" w:rsidRPr="00157463" w:rsidRDefault="00580711" w:rsidP="00157463">
      <w:pPr>
        <w:spacing w:after="0" w:line="480" w:lineRule="auto"/>
        <w:ind w:left="720" w:hanging="720"/>
        <w:rPr>
          <w:rFonts w:ascii="Times New Roman" w:hAnsi="Times New Roman" w:cs="Times New Roman"/>
          <w:sz w:val="24"/>
          <w:szCs w:val="24"/>
        </w:rPr>
      </w:pPr>
      <w:r w:rsidRPr="00157463">
        <w:rPr>
          <w:rFonts w:ascii="Times New Roman" w:hAnsi="Times New Roman" w:cs="Times New Roman"/>
          <w:color w:val="222222"/>
          <w:sz w:val="24"/>
          <w:szCs w:val="24"/>
          <w:shd w:val="clear" w:color="auto" w:fill="FFFFFF"/>
        </w:rPr>
        <w:t>Singh, R. (2009). Cast Iron Metallurgy. </w:t>
      </w:r>
      <w:r w:rsidRPr="00157463">
        <w:rPr>
          <w:rFonts w:ascii="Times New Roman" w:hAnsi="Times New Roman" w:cs="Times New Roman"/>
          <w:i/>
          <w:iCs/>
          <w:color w:val="222222"/>
          <w:sz w:val="24"/>
          <w:szCs w:val="24"/>
          <w:shd w:val="clear" w:color="auto" w:fill="FFFFFF"/>
        </w:rPr>
        <w:t>Materials performance</w:t>
      </w:r>
      <w:r w:rsidRPr="00157463">
        <w:rPr>
          <w:rFonts w:ascii="Times New Roman" w:hAnsi="Times New Roman" w:cs="Times New Roman"/>
          <w:color w:val="222222"/>
          <w:sz w:val="24"/>
          <w:szCs w:val="24"/>
          <w:shd w:val="clear" w:color="auto" w:fill="FFFFFF"/>
        </w:rPr>
        <w:t>, </w:t>
      </w:r>
      <w:r w:rsidRPr="00157463">
        <w:rPr>
          <w:rFonts w:ascii="Times New Roman" w:hAnsi="Times New Roman" w:cs="Times New Roman"/>
          <w:i/>
          <w:iCs/>
          <w:color w:val="222222"/>
          <w:sz w:val="24"/>
          <w:szCs w:val="24"/>
          <w:shd w:val="clear" w:color="auto" w:fill="FFFFFF"/>
        </w:rPr>
        <w:t>48</w:t>
      </w:r>
      <w:r w:rsidRPr="00157463">
        <w:rPr>
          <w:rFonts w:ascii="Times New Roman" w:hAnsi="Times New Roman" w:cs="Times New Roman"/>
          <w:color w:val="222222"/>
          <w:sz w:val="24"/>
          <w:szCs w:val="24"/>
          <w:shd w:val="clear" w:color="auto" w:fill="FFFFFF"/>
        </w:rPr>
        <w:t>(9), 58-61.</w:t>
      </w:r>
    </w:p>
    <w:sectPr w:rsidR="006D5379" w:rsidRPr="00157463" w:rsidSect="0015746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66AE" w:rsidRDefault="00AD66AE" w:rsidP="00157463">
      <w:pPr>
        <w:spacing w:after="0" w:line="240" w:lineRule="auto"/>
      </w:pPr>
      <w:r>
        <w:separator/>
      </w:r>
    </w:p>
  </w:endnote>
  <w:endnote w:type="continuationSeparator" w:id="0">
    <w:p w:rsidR="00AD66AE" w:rsidRDefault="00AD66AE" w:rsidP="001574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66AE" w:rsidRDefault="00AD66AE" w:rsidP="00157463">
      <w:pPr>
        <w:spacing w:after="0" w:line="240" w:lineRule="auto"/>
      </w:pPr>
      <w:r>
        <w:separator/>
      </w:r>
    </w:p>
  </w:footnote>
  <w:footnote w:type="continuationSeparator" w:id="0">
    <w:p w:rsidR="00AD66AE" w:rsidRDefault="00AD66AE" w:rsidP="001574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7463" w:rsidRDefault="00157463">
    <w:pPr>
      <w:pStyle w:val="Header"/>
    </w:pPr>
    <w:r w:rsidRPr="00157463">
      <w:rPr>
        <w:rFonts w:ascii="Times New Roman" w:hAnsi="Times New Roman" w:cs="Times New Roman"/>
        <w:sz w:val="24"/>
        <w:szCs w:val="24"/>
      </w:rPr>
      <w:t xml:space="preserve">STEEL PRODUCTION </w:t>
    </w:r>
    <w:r w:rsidRPr="00157463">
      <w:rPr>
        <w:rFonts w:ascii="Times New Roman" w:hAnsi="Times New Roman" w:cs="Times New Roman"/>
        <w:sz w:val="24"/>
        <w:szCs w:val="24"/>
      </w:rPr>
      <w:tab/>
    </w:r>
    <w:r w:rsidRPr="00157463">
      <w:rPr>
        <w:rFonts w:ascii="Times New Roman" w:hAnsi="Times New Roman" w:cs="Times New Roman"/>
        <w:sz w:val="24"/>
        <w:szCs w:val="24"/>
      </w:rPr>
      <w:tab/>
    </w:r>
    <w:r w:rsidRPr="00157463">
      <w:rPr>
        <w:rFonts w:ascii="Times New Roman" w:hAnsi="Times New Roman" w:cs="Times New Roman"/>
        <w:sz w:val="24"/>
        <w:szCs w:val="24"/>
      </w:rPr>
      <w:fldChar w:fldCharType="begin"/>
    </w:r>
    <w:r w:rsidRPr="00157463">
      <w:rPr>
        <w:rFonts w:ascii="Times New Roman" w:hAnsi="Times New Roman" w:cs="Times New Roman"/>
        <w:sz w:val="24"/>
        <w:szCs w:val="24"/>
      </w:rPr>
      <w:instrText xml:space="preserve"> PAGE   \* MERGEFORMAT </w:instrText>
    </w:r>
    <w:r w:rsidRPr="00157463">
      <w:rPr>
        <w:rFonts w:ascii="Times New Roman" w:hAnsi="Times New Roman" w:cs="Times New Roman"/>
        <w:sz w:val="24"/>
        <w:szCs w:val="24"/>
      </w:rPr>
      <w:fldChar w:fldCharType="separate"/>
    </w:r>
    <w:r w:rsidR="004740F0">
      <w:rPr>
        <w:rFonts w:ascii="Times New Roman" w:hAnsi="Times New Roman" w:cs="Times New Roman"/>
        <w:noProof/>
        <w:sz w:val="24"/>
        <w:szCs w:val="24"/>
      </w:rPr>
      <w:t>3</w:t>
    </w:r>
    <w:r w:rsidRPr="0015746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7463" w:rsidRPr="00157463" w:rsidRDefault="00157463">
    <w:pPr>
      <w:pStyle w:val="Header"/>
      <w:rPr>
        <w:rFonts w:ascii="Times New Roman" w:hAnsi="Times New Roman" w:cs="Times New Roman"/>
        <w:sz w:val="24"/>
        <w:szCs w:val="24"/>
      </w:rPr>
    </w:pPr>
    <w:r w:rsidRPr="00157463">
      <w:rPr>
        <w:rFonts w:ascii="Times New Roman" w:hAnsi="Times New Roman" w:cs="Times New Roman"/>
        <w:sz w:val="24"/>
        <w:szCs w:val="24"/>
      </w:rPr>
      <w:t xml:space="preserve">Running head: STEEL PRODUCTION </w:t>
    </w:r>
    <w:r w:rsidRPr="00157463">
      <w:rPr>
        <w:rFonts w:ascii="Times New Roman" w:hAnsi="Times New Roman" w:cs="Times New Roman"/>
        <w:sz w:val="24"/>
        <w:szCs w:val="24"/>
      </w:rPr>
      <w:tab/>
    </w:r>
    <w:r w:rsidRPr="00157463">
      <w:rPr>
        <w:rFonts w:ascii="Times New Roman" w:hAnsi="Times New Roman" w:cs="Times New Roman"/>
        <w:sz w:val="24"/>
        <w:szCs w:val="24"/>
      </w:rPr>
      <w:tab/>
    </w:r>
    <w:r w:rsidRPr="00157463">
      <w:rPr>
        <w:rFonts w:ascii="Times New Roman" w:hAnsi="Times New Roman" w:cs="Times New Roman"/>
        <w:sz w:val="24"/>
        <w:szCs w:val="24"/>
      </w:rPr>
      <w:fldChar w:fldCharType="begin"/>
    </w:r>
    <w:r w:rsidRPr="00157463">
      <w:rPr>
        <w:rFonts w:ascii="Times New Roman" w:hAnsi="Times New Roman" w:cs="Times New Roman"/>
        <w:sz w:val="24"/>
        <w:szCs w:val="24"/>
      </w:rPr>
      <w:instrText xml:space="preserve"> PAGE   \* MERGEFORMAT </w:instrText>
    </w:r>
    <w:r w:rsidRPr="00157463">
      <w:rPr>
        <w:rFonts w:ascii="Times New Roman" w:hAnsi="Times New Roman" w:cs="Times New Roman"/>
        <w:sz w:val="24"/>
        <w:szCs w:val="24"/>
      </w:rPr>
      <w:fldChar w:fldCharType="separate"/>
    </w:r>
    <w:r w:rsidR="004740F0">
      <w:rPr>
        <w:rFonts w:ascii="Times New Roman" w:hAnsi="Times New Roman" w:cs="Times New Roman"/>
        <w:noProof/>
        <w:sz w:val="24"/>
        <w:szCs w:val="24"/>
      </w:rPr>
      <w:t>1</w:t>
    </w:r>
    <w:r w:rsidRPr="0015746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711"/>
    <w:rsid w:val="001011FE"/>
    <w:rsid w:val="00157463"/>
    <w:rsid w:val="001673B9"/>
    <w:rsid w:val="004740F0"/>
    <w:rsid w:val="00580711"/>
    <w:rsid w:val="006D5379"/>
    <w:rsid w:val="00AD66AE"/>
    <w:rsid w:val="00C003D4"/>
    <w:rsid w:val="00DB4FCF"/>
    <w:rsid w:val="00F056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0532AC-0A46-43A7-854F-E8BD100E4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74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7463"/>
  </w:style>
  <w:style w:type="paragraph" w:styleId="Footer">
    <w:name w:val="footer"/>
    <w:basedOn w:val="Normal"/>
    <w:link w:val="FooterChar"/>
    <w:uiPriority w:val="99"/>
    <w:unhideWhenUsed/>
    <w:rsid w:val="001574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7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406</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2020-02-18T08:12:00Z</dcterms:created>
  <dcterms:modified xsi:type="dcterms:W3CDTF">2020-02-18T08:12:00Z</dcterms:modified>
</cp:coreProperties>
</file>